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F04" w:rsidRPr="00F06C2A" w:rsidRDefault="00495F04" w:rsidP="00495F04">
      <w:pPr>
        <w:pStyle w:val="Nzov"/>
        <w:tabs>
          <w:tab w:val="clear" w:pos="3780"/>
          <w:tab w:val="clear" w:pos="5940"/>
          <w:tab w:val="clear" w:pos="12780"/>
        </w:tabs>
        <w:rPr>
          <w:strike/>
        </w:rPr>
      </w:pPr>
      <w:r w:rsidRPr="0049754C">
        <w:t>Vypracovanie projekt</w:t>
      </w:r>
      <w:r>
        <w:t>u zabezpečenia efektívnych pastevných podmienok včelstiev</w:t>
      </w:r>
    </w:p>
    <w:p w:rsidR="00495F04" w:rsidRPr="004911DB" w:rsidRDefault="00495F04" w:rsidP="00495F04">
      <w:pPr>
        <w:spacing w:before="120"/>
        <w:ind w:left="567" w:hanging="567"/>
        <w:rPr>
          <w:b/>
        </w:rPr>
      </w:pPr>
      <w:r w:rsidRPr="004911DB">
        <w:rPr>
          <w:b/>
        </w:rPr>
        <w:t>1. Údaje o projekte: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7"/>
      </w:tblGrid>
      <w:tr w:rsidR="00495F04" w:rsidRPr="004911DB" w:rsidTr="002E1E92">
        <w:trPr>
          <w:trHeight w:val="652"/>
        </w:trPr>
        <w:tc>
          <w:tcPr>
            <w:tcW w:w="9777" w:type="dxa"/>
          </w:tcPr>
          <w:p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Názov projektu:</w:t>
            </w:r>
          </w:p>
          <w:p w:rsidR="00495F04" w:rsidRPr="004911DB" w:rsidRDefault="00495F04" w:rsidP="002E1E92"/>
        </w:tc>
      </w:tr>
      <w:tr w:rsidR="00495F04" w:rsidRPr="004911DB" w:rsidTr="002E1E92">
        <w:trPr>
          <w:trHeight w:val="609"/>
        </w:trPr>
        <w:tc>
          <w:tcPr>
            <w:tcW w:w="9777" w:type="dxa"/>
          </w:tcPr>
          <w:p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Dĺžka trvania projektu:</w:t>
            </w:r>
          </w:p>
          <w:p w:rsidR="00495F04" w:rsidRPr="004911DB" w:rsidRDefault="00495F04" w:rsidP="002E1E92"/>
        </w:tc>
      </w:tr>
    </w:tbl>
    <w:p w:rsidR="00495F04" w:rsidRPr="004911DB" w:rsidRDefault="00495F04" w:rsidP="00495F04">
      <w:pPr>
        <w:rPr>
          <w:b/>
        </w:rPr>
      </w:pPr>
    </w:p>
    <w:p w:rsidR="00495F04" w:rsidRPr="004911DB" w:rsidRDefault="00495F04" w:rsidP="00495F04">
      <w:pPr>
        <w:rPr>
          <w:b/>
        </w:rPr>
      </w:pPr>
      <w:r w:rsidRPr="004911DB">
        <w:rPr>
          <w:b/>
        </w:rPr>
        <w:t>2. Údaje o riešiteľovi: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080"/>
        <w:gridCol w:w="2340"/>
        <w:gridCol w:w="2042"/>
        <w:gridCol w:w="2483"/>
      </w:tblGrid>
      <w:tr w:rsidR="00495F04" w:rsidRPr="004911DB" w:rsidTr="002E1E92">
        <w:trPr>
          <w:trHeight w:val="680"/>
        </w:trPr>
        <w:tc>
          <w:tcPr>
            <w:tcW w:w="7370" w:type="dxa"/>
            <w:gridSpan w:val="4"/>
          </w:tcPr>
          <w:p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organizácie</w:t>
            </w:r>
            <w:r w:rsidRPr="004911DB">
              <w:rPr>
                <w:sz w:val="20"/>
                <w:szCs w:val="16"/>
              </w:rPr>
              <w:t>:</w:t>
            </w:r>
          </w:p>
          <w:p w:rsidR="00495F04" w:rsidRPr="004911DB" w:rsidRDefault="00495F04" w:rsidP="002E1E92"/>
        </w:tc>
        <w:tc>
          <w:tcPr>
            <w:tcW w:w="2483" w:type="dxa"/>
            <w:vMerge w:val="restart"/>
          </w:tcPr>
          <w:p w:rsidR="00495F04" w:rsidRPr="004911DB" w:rsidRDefault="00495F04" w:rsidP="002E1E92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Pečiatka organizácie:</w:t>
            </w:r>
          </w:p>
          <w:p w:rsidR="00495F04" w:rsidRPr="004911DB" w:rsidRDefault="00495F04" w:rsidP="002E1E92"/>
        </w:tc>
      </w:tr>
      <w:tr w:rsidR="00495F04" w:rsidRPr="004911DB" w:rsidTr="002E1E92">
        <w:tc>
          <w:tcPr>
            <w:tcW w:w="7370" w:type="dxa"/>
            <w:gridSpan w:val="4"/>
          </w:tcPr>
          <w:p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Kontaktná osoba riešiteľa (garant projektu):</w:t>
            </w:r>
          </w:p>
        </w:tc>
        <w:tc>
          <w:tcPr>
            <w:tcW w:w="2483" w:type="dxa"/>
            <w:vMerge/>
          </w:tcPr>
          <w:p w:rsidR="00495F04" w:rsidRPr="004911DB" w:rsidRDefault="00495F04" w:rsidP="002E1E92"/>
        </w:tc>
      </w:tr>
      <w:tr w:rsidR="00495F04" w:rsidRPr="004911DB" w:rsidTr="002E1E92">
        <w:trPr>
          <w:trHeight w:val="680"/>
        </w:trPr>
        <w:tc>
          <w:tcPr>
            <w:tcW w:w="1908" w:type="dxa"/>
          </w:tcPr>
          <w:p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:rsidR="00495F04" w:rsidRPr="004911DB" w:rsidRDefault="00495F04" w:rsidP="002E1E92"/>
        </w:tc>
        <w:tc>
          <w:tcPr>
            <w:tcW w:w="3420" w:type="dxa"/>
            <w:gridSpan w:val="2"/>
          </w:tcPr>
          <w:p w:rsidR="00495F04" w:rsidRPr="004911DB" w:rsidRDefault="00495F04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95F04" w:rsidRPr="004911DB" w:rsidRDefault="00495F04" w:rsidP="002E1E92"/>
        </w:tc>
        <w:tc>
          <w:tcPr>
            <w:tcW w:w="2042" w:type="dxa"/>
          </w:tcPr>
          <w:p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95F04" w:rsidRPr="004911DB" w:rsidRDefault="00495F04" w:rsidP="002E1E92"/>
        </w:tc>
        <w:tc>
          <w:tcPr>
            <w:tcW w:w="2483" w:type="dxa"/>
            <w:vMerge/>
          </w:tcPr>
          <w:p w:rsidR="00495F04" w:rsidRPr="004911DB" w:rsidRDefault="00495F04" w:rsidP="002E1E92"/>
        </w:tc>
      </w:tr>
      <w:tr w:rsidR="00495F04" w:rsidRPr="004911DB" w:rsidTr="002E1E92">
        <w:trPr>
          <w:trHeight w:val="161"/>
        </w:trPr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</w:tcBorders>
          </w:tcPr>
          <w:p w:rsidR="00495F04" w:rsidRPr="004911DB" w:rsidRDefault="00495F04" w:rsidP="002E1E92">
            <w:pPr>
              <w:rPr>
                <w:sz w:val="20"/>
              </w:rPr>
            </w:pPr>
          </w:p>
        </w:tc>
        <w:tc>
          <w:tcPr>
            <w:tcW w:w="2483" w:type="dxa"/>
            <w:vMerge/>
          </w:tcPr>
          <w:p w:rsidR="00495F04" w:rsidRPr="004911DB" w:rsidRDefault="00495F04" w:rsidP="002E1E92"/>
        </w:tc>
      </w:tr>
      <w:tr w:rsidR="00495F04" w:rsidRPr="004911DB" w:rsidTr="002E1E92">
        <w:tc>
          <w:tcPr>
            <w:tcW w:w="9853" w:type="dxa"/>
            <w:gridSpan w:val="5"/>
          </w:tcPr>
          <w:p w:rsidR="00495F04" w:rsidRPr="004911DB" w:rsidRDefault="00495F04" w:rsidP="002E1E92">
            <w:r>
              <w:rPr>
                <w:sz w:val="20"/>
              </w:rPr>
              <w:t>Autor projektu</w:t>
            </w:r>
            <w:r w:rsidRPr="004911DB">
              <w:t xml:space="preserve"> (</w:t>
            </w:r>
            <w:r w:rsidRPr="004911DB">
              <w:rPr>
                <w:sz w:val="20"/>
              </w:rPr>
              <w:t xml:space="preserve">vypĺňa sa ak riešiteľom je fyzická osoba) </w:t>
            </w:r>
          </w:p>
        </w:tc>
      </w:tr>
      <w:tr w:rsidR="00495F04" w:rsidRPr="004911DB" w:rsidTr="002E1E92">
        <w:trPr>
          <w:trHeight w:val="680"/>
        </w:trPr>
        <w:tc>
          <w:tcPr>
            <w:tcW w:w="2988" w:type="dxa"/>
            <w:gridSpan w:val="2"/>
          </w:tcPr>
          <w:p w:rsidR="00495F04" w:rsidRPr="004911DB" w:rsidRDefault="00495F04" w:rsidP="002E1E92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495F04" w:rsidRPr="004911DB" w:rsidRDefault="00495F04" w:rsidP="002E1E92"/>
        </w:tc>
        <w:tc>
          <w:tcPr>
            <w:tcW w:w="4382" w:type="dxa"/>
            <w:gridSpan w:val="2"/>
          </w:tcPr>
          <w:p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Bydlisko:</w:t>
            </w:r>
          </w:p>
          <w:p w:rsidR="00495F04" w:rsidRPr="004911DB" w:rsidRDefault="00495F04" w:rsidP="002E1E92"/>
        </w:tc>
        <w:tc>
          <w:tcPr>
            <w:tcW w:w="2483" w:type="dxa"/>
          </w:tcPr>
          <w:p w:rsidR="00495F04" w:rsidRPr="004911DB" w:rsidRDefault="00495F04" w:rsidP="002E1E92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495F04" w:rsidRPr="004911DB" w:rsidRDefault="00495F04" w:rsidP="002E1E92"/>
        </w:tc>
      </w:tr>
    </w:tbl>
    <w:p w:rsidR="00495F04" w:rsidRPr="004911DB" w:rsidRDefault="00495F04" w:rsidP="00495F04"/>
    <w:p w:rsidR="00495F04" w:rsidRPr="004911DB" w:rsidRDefault="00495F04" w:rsidP="00495F04">
      <w:pPr>
        <w:rPr>
          <w:b/>
        </w:rPr>
      </w:pPr>
      <w:r w:rsidRPr="004911DB">
        <w:rPr>
          <w:b/>
        </w:rPr>
        <w:t>3. Príloha:</w:t>
      </w:r>
    </w:p>
    <w:p w:rsidR="00495F04" w:rsidRDefault="00495F04" w:rsidP="00495F04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vypracovanie</w:t>
      </w:r>
      <w:r w:rsidRPr="004911DB">
        <w:t xml:space="preserve"> </w:t>
      </w:r>
      <w:r>
        <w:t>projektu</w:t>
      </w:r>
      <w:r w:rsidRPr="00DC3C08">
        <w:rPr>
          <w:rStyle w:val="Odkaznapoznmkupodiarou"/>
        </w:rPr>
        <w:footnoteReference w:customMarkFollows="1" w:id="1"/>
        <w:sym w:font="Symbol" w:char="F02A"/>
      </w:r>
    </w:p>
    <w:p w:rsidR="00495F04" w:rsidRDefault="00495F04" w:rsidP="00495F04">
      <w:r w:rsidRPr="00463907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instrText xml:space="preserve"> FORMCHECKBOX </w:instrText>
      </w:r>
      <w:r w:rsidRPr="004911DB">
        <w:fldChar w:fldCharType="separate"/>
      </w:r>
      <w:r w:rsidRPr="004911DB">
        <w:fldChar w:fldCharType="end"/>
      </w:r>
      <w:r w:rsidRPr="00463907">
        <w:tab/>
      </w:r>
      <w:r>
        <w:t>priebežná správa</w:t>
      </w:r>
      <w:r w:rsidRPr="00DC3C08">
        <w:rPr>
          <w:rStyle w:val="Odkaznapoznmkupodiarou"/>
        </w:rPr>
        <w:footnoteReference w:customMarkFollows="1" w:id="2"/>
        <w:sym w:font="Symbol" w:char="F02A"/>
      </w:r>
    </w:p>
    <w:p w:rsidR="00495F04" w:rsidRPr="004911DB" w:rsidRDefault="00495F04" w:rsidP="00495F04"/>
    <w:p w:rsidR="00495F04" w:rsidRPr="004911DB" w:rsidRDefault="00495F04" w:rsidP="00495F04">
      <w:pPr>
        <w:ind w:left="567" w:hanging="567"/>
        <w:rPr>
          <w:b/>
        </w:rPr>
      </w:pPr>
      <w:r>
        <w:rPr>
          <w:b/>
        </w:rPr>
        <w:t>4</w:t>
      </w:r>
      <w:r w:rsidRPr="004911DB">
        <w:rPr>
          <w:b/>
        </w:rPr>
        <w:t xml:space="preserve">. Vyhlásenie </w:t>
      </w:r>
      <w:r>
        <w:rPr>
          <w:b/>
        </w:rPr>
        <w:t xml:space="preserve">konečného </w:t>
      </w:r>
      <w:r w:rsidRPr="004911DB">
        <w:rPr>
          <w:b/>
        </w:rPr>
        <w:t>prijímateľa pomoci</w:t>
      </w:r>
      <w:bookmarkStart w:id="0" w:name="_GoBack"/>
      <w:bookmarkEnd w:id="0"/>
    </w:p>
    <w:p w:rsidR="00495F04" w:rsidRPr="004911DB" w:rsidRDefault="00495F04" w:rsidP="00495F04">
      <w:pPr>
        <w:rPr>
          <w:sz w:val="20"/>
        </w:rPr>
      </w:pPr>
      <w:r>
        <w:rPr>
          <w:sz w:val="20"/>
        </w:rPr>
        <w:t>Konečný p</w:t>
      </w:r>
      <w:r w:rsidRPr="004911DB">
        <w:rPr>
          <w:sz w:val="20"/>
        </w:rPr>
        <w:t>rijímateľ pomoci vyhlasuje, že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495F04" w:rsidRPr="004911DB" w:rsidRDefault="00495F04" w:rsidP="00495F04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495F04" w:rsidRPr="004911DB" w:rsidRDefault="00495F04" w:rsidP="00495F04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:rsidR="00495F04" w:rsidRPr="004911DB" w:rsidRDefault="00495F04" w:rsidP="00495F04"/>
    <w:p w:rsidR="00495F04" w:rsidRPr="004911DB" w:rsidRDefault="00495F04" w:rsidP="00495F04"/>
    <w:p w:rsidR="00495F04" w:rsidRPr="004911DB" w:rsidRDefault="00495F04" w:rsidP="00495F04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7130C4" w:rsidRPr="00495F04" w:rsidRDefault="00495F04" w:rsidP="00495F04">
      <w:pPr>
        <w:tabs>
          <w:tab w:val="center" w:pos="1701"/>
          <w:tab w:val="center" w:pos="7371"/>
        </w:tabs>
      </w:pPr>
      <w:r w:rsidRPr="004911DB">
        <w:rPr>
          <w:sz w:val="20"/>
        </w:rPr>
        <w:tab/>
      </w:r>
      <w:r w:rsidRPr="00D03F70">
        <w:rPr>
          <w:sz w:val="20"/>
        </w:rPr>
        <w:t>Miesto</w:t>
      </w:r>
      <w:r w:rsidRPr="004911DB">
        <w:rPr>
          <w:sz w:val="20"/>
        </w:rPr>
        <w:t xml:space="preserve"> a dátum</w:t>
      </w:r>
      <w:r w:rsidRPr="004911DB">
        <w:rPr>
          <w:sz w:val="20"/>
        </w:rPr>
        <w:tab/>
        <w:t>Meno a</w:t>
      </w:r>
      <w:r>
        <w:rPr>
          <w:sz w:val="20"/>
        </w:rPr>
        <w:t> </w:t>
      </w:r>
      <w:r w:rsidRPr="004911DB">
        <w:rPr>
          <w:sz w:val="20"/>
        </w:rPr>
        <w:t>podpis</w:t>
      </w:r>
      <w:r>
        <w:rPr>
          <w:sz w:val="20"/>
        </w:rPr>
        <w:t xml:space="preserve"> konečného</w:t>
      </w:r>
      <w:r w:rsidRPr="004911DB">
        <w:rPr>
          <w:sz w:val="20"/>
        </w:rPr>
        <w:t xml:space="preserve"> prijímateľa pomoci</w:t>
      </w:r>
    </w:p>
    <w:sectPr w:rsidR="007130C4" w:rsidRPr="00495F04" w:rsidSect="00EA4984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D54" w:rsidRDefault="00DB2D54" w:rsidP="00AC04B1">
      <w:r>
        <w:separator/>
      </w:r>
    </w:p>
  </w:endnote>
  <w:endnote w:type="continuationSeparator" w:id="0">
    <w:p w:rsidR="00DB2D54" w:rsidRDefault="00DB2D54" w:rsidP="00AC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D54" w:rsidRDefault="00DB2D54" w:rsidP="00AC04B1">
      <w:r>
        <w:separator/>
      </w:r>
    </w:p>
  </w:footnote>
  <w:footnote w:type="continuationSeparator" w:id="0">
    <w:p w:rsidR="00DB2D54" w:rsidRDefault="00DB2D54" w:rsidP="00AC04B1">
      <w:r>
        <w:continuationSeparator/>
      </w:r>
    </w:p>
  </w:footnote>
  <w:footnote w:id="1">
    <w:p w:rsidR="00495F04" w:rsidRDefault="00495F04" w:rsidP="00495F04">
      <w:pPr>
        <w:pStyle w:val="Textpoznmkypodiarou"/>
      </w:pPr>
      <w:r w:rsidRPr="00DC3C08">
        <w:rPr>
          <w:rStyle w:val="Odkaznapoznmkupodiarou"/>
        </w:rPr>
        <w:sym w:font="Symbol" w:char="F02A"/>
      </w:r>
      <w:r>
        <w:t xml:space="preserve"> vyberte vhodný variant a označte krížikom</w:t>
      </w:r>
    </w:p>
  </w:footnote>
  <w:footnote w:id="2">
    <w:p w:rsidR="00495F04" w:rsidRDefault="00495F04" w:rsidP="00495F04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04" w:rsidRPr="002D32D6" w:rsidRDefault="00495F04" w:rsidP="00495F04">
    <w:pPr>
      <w:pStyle w:val="Hlavika"/>
      <w:rPr>
        <w:i/>
      </w:rPr>
    </w:pPr>
    <w:r w:rsidRPr="00284126">
      <w:rPr>
        <w:b/>
      </w:rPr>
      <w:t xml:space="preserve">Príloha č. </w:t>
    </w:r>
    <w:r>
      <w:rPr>
        <w:b/>
      </w:rPr>
      <w:t>37</w:t>
    </w:r>
    <w:r w:rsidRPr="00284126">
      <w:rPr>
        <w:b/>
      </w:rPr>
      <w:t xml:space="preserve"> </w:t>
    </w:r>
    <w:r w:rsidRPr="002D32D6">
      <w:rPr>
        <w:i/>
      </w:rPr>
      <w:t xml:space="preserve">k Príručke </w:t>
    </w:r>
    <w:r>
      <w:rPr>
        <w:i/>
      </w:rPr>
      <w:t xml:space="preserve">pre </w:t>
    </w:r>
    <w:r w:rsidRPr="002D32D6">
      <w:rPr>
        <w:i/>
      </w:rPr>
      <w:t xml:space="preserve">žiadateľa o poskytovaní pomoci </w:t>
    </w:r>
    <w:r>
      <w:rPr>
        <w:i/>
      </w:rPr>
      <w:t>na vykonanie opatrení zahrnutých do vnútroštátneho programu pre sektor včelárstva</w:t>
    </w:r>
  </w:p>
  <w:p w:rsidR="00495F04" w:rsidRDefault="00495F0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B0B4E"/>
    <w:multiLevelType w:val="hybridMultilevel"/>
    <w:tmpl w:val="B3881DF4"/>
    <w:lvl w:ilvl="0" w:tplc="ECB8D4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4A176A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4B1"/>
    <w:rsid w:val="002B1E9F"/>
    <w:rsid w:val="00495F04"/>
    <w:rsid w:val="00521335"/>
    <w:rsid w:val="007130C4"/>
    <w:rsid w:val="00AC04B1"/>
    <w:rsid w:val="00CA07FD"/>
    <w:rsid w:val="00DB2D54"/>
    <w:rsid w:val="00E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8D2BC3"/>
  <w15:docId w15:val="{F4F42633-2EB6-4C88-BED5-618D95E0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0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C04B1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AC04B1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AC04B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AC04B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4B1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95F04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95F0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495F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jeszeova</cp:lastModifiedBy>
  <cp:revision>4</cp:revision>
  <dcterms:created xsi:type="dcterms:W3CDTF">2019-07-30T07:58:00Z</dcterms:created>
  <dcterms:modified xsi:type="dcterms:W3CDTF">2019-11-28T08:18:00Z</dcterms:modified>
</cp:coreProperties>
</file>