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73" w:rsidRDefault="00142B0E" w:rsidP="0020219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02197">
        <w:rPr>
          <w:b/>
          <w:bCs/>
          <w:szCs w:val="24"/>
        </w:rPr>
        <w:t>Schválená podpora</w:t>
      </w:r>
      <w:r w:rsidR="007C1673">
        <w:rPr>
          <w:b/>
          <w:bCs/>
          <w:szCs w:val="24"/>
        </w:rPr>
        <w:t xml:space="preserve"> v zmysle NV SR č. 136/2017 </w:t>
      </w:r>
      <w:proofErr w:type="spellStart"/>
      <w:r w:rsidR="007C1673">
        <w:rPr>
          <w:b/>
          <w:bCs/>
          <w:szCs w:val="24"/>
        </w:rPr>
        <w:t>Z.z</w:t>
      </w:r>
      <w:proofErr w:type="spellEnd"/>
      <w:r w:rsidR="007C1673">
        <w:rPr>
          <w:b/>
          <w:bCs/>
          <w:szCs w:val="24"/>
        </w:rPr>
        <w:t>.</w:t>
      </w:r>
    </w:p>
    <w:p w:rsidR="00142B0E" w:rsidRDefault="004D23D6" w:rsidP="0020219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202197">
        <w:rPr>
          <w:b/>
          <w:bCs/>
          <w:szCs w:val="24"/>
        </w:rPr>
        <w:t xml:space="preserve"> na podporný rok </w:t>
      </w:r>
      <w:r w:rsidR="00142B0E" w:rsidRPr="00202197">
        <w:rPr>
          <w:b/>
          <w:bCs/>
          <w:szCs w:val="24"/>
        </w:rPr>
        <w:t>2017/2018</w:t>
      </w:r>
    </w:p>
    <w:p w:rsidR="00202197" w:rsidRPr="00202197" w:rsidRDefault="00202197" w:rsidP="0020219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7"/>
        <w:gridCol w:w="1418"/>
        <w:gridCol w:w="1417"/>
        <w:gridCol w:w="1559"/>
      </w:tblGrid>
      <w:tr w:rsidR="00202197" w:rsidRPr="00142B0E" w:rsidTr="00202197">
        <w:tc>
          <w:tcPr>
            <w:tcW w:w="3823" w:type="dxa"/>
          </w:tcPr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1417" w:type="dxa"/>
          </w:tcPr>
          <w:p w:rsid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Spolok včelárov Slovenska</w:t>
            </w:r>
          </w:p>
        </w:tc>
        <w:tc>
          <w:tcPr>
            <w:tcW w:w="1418" w:type="dxa"/>
          </w:tcPr>
          <w:p w:rsid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Asociácia včelárov Slovenska</w:t>
            </w:r>
          </w:p>
        </w:tc>
        <w:tc>
          <w:tcPr>
            <w:tcW w:w="1417" w:type="dxa"/>
          </w:tcPr>
          <w:p w:rsid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Slovenská včelárska spoločnosť Š.Z.</w:t>
            </w:r>
          </w:p>
        </w:tc>
        <w:tc>
          <w:tcPr>
            <w:tcW w:w="1559" w:type="dxa"/>
          </w:tcPr>
          <w:p w:rsid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Slovenskí kočujúci včelári</w:t>
            </w:r>
          </w:p>
        </w:tc>
      </w:tr>
      <w:tr w:rsidR="00202197" w:rsidRPr="00142B0E" w:rsidTr="00202197">
        <w:tc>
          <w:tcPr>
            <w:tcW w:w="3823" w:type="dxa"/>
          </w:tcPr>
          <w:p w:rsidR="003968D2" w:rsidRPr="00142B0E" w:rsidRDefault="003968D2" w:rsidP="003968D2">
            <w:pPr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technická pomoc podľa § 4 NV SR č. 135/2017 Z. z.</w:t>
            </w:r>
          </w:p>
        </w:tc>
        <w:tc>
          <w:tcPr>
            <w:tcW w:w="1417" w:type="dxa"/>
          </w:tcPr>
          <w:p w:rsidR="003968D2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56.688,50</w:t>
            </w:r>
          </w:p>
        </w:tc>
        <w:tc>
          <w:tcPr>
            <w:tcW w:w="1418" w:type="dxa"/>
          </w:tcPr>
          <w:p w:rsidR="003968D2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11.501,62</w:t>
            </w:r>
          </w:p>
        </w:tc>
        <w:tc>
          <w:tcPr>
            <w:tcW w:w="1417" w:type="dxa"/>
          </w:tcPr>
          <w:p w:rsidR="003968D2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1.609</w:t>
            </w:r>
          </w:p>
        </w:tc>
        <w:tc>
          <w:tcPr>
            <w:tcW w:w="1559" w:type="dxa"/>
          </w:tcPr>
          <w:p w:rsidR="003968D2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250</w:t>
            </w:r>
          </w:p>
          <w:p w:rsidR="003968D2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02197" w:rsidRPr="00142B0E" w:rsidTr="00202197">
        <w:tc>
          <w:tcPr>
            <w:tcW w:w="3823" w:type="dxa"/>
          </w:tcPr>
          <w:p w:rsidR="00202197" w:rsidRPr="00142B0E" w:rsidRDefault="00202197" w:rsidP="00202197">
            <w:pPr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 xml:space="preserve">kontrola </w:t>
            </w:r>
            <w:proofErr w:type="spellStart"/>
            <w:r w:rsidRPr="00142B0E">
              <w:rPr>
                <w:sz w:val="18"/>
                <w:szCs w:val="18"/>
              </w:rPr>
              <w:t>varroázy</w:t>
            </w:r>
            <w:proofErr w:type="spellEnd"/>
            <w:r w:rsidRPr="00142B0E">
              <w:rPr>
                <w:sz w:val="18"/>
                <w:szCs w:val="18"/>
              </w:rPr>
              <w:t xml:space="preserve"> podľa § 5 NV SR č. 135/2017 Z. z.</w:t>
            </w:r>
          </w:p>
        </w:tc>
        <w:tc>
          <w:tcPr>
            <w:tcW w:w="1417" w:type="dxa"/>
          </w:tcPr>
          <w:p w:rsidR="00202197" w:rsidRPr="00202197" w:rsidRDefault="00202197" w:rsidP="00202197">
            <w:pPr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23.136,51</w:t>
            </w:r>
          </w:p>
        </w:tc>
        <w:tc>
          <w:tcPr>
            <w:tcW w:w="1418" w:type="dxa"/>
          </w:tcPr>
          <w:p w:rsidR="00202197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12.610,92</w:t>
            </w:r>
          </w:p>
        </w:tc>
        <w:tc>
          <w:tcPr>
            <w:tcW w:w="1417" w:type="dxa"/>
          </w:tcPr>
          <w:p w:rsidR="00202197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429,44</w:t>
            </w:r>
          </w:p>
        </w:tc>
        <w:tc>
          <w:tcPr>
            <w:tcW w:w="1559" w:type="dxa"/>
          </w:tcPr>
          <w:p w:rsidR="00202197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</w:tr>
      <w:tr w:rsidR="005C0488" w:rsidRPr="00142B0E" w:rsidTr="00202197">
        <w:tc>
          <w:tcPr>
            <w:tcW w:w="3823" w:type="dxa"/>
          </w:tcPr>
          <w:p w:rsidR="005C0488" w:rsidRPr="00142B0E" w:rsidRDefault="005C0488" w:rsidP="005C0488">
            <w:pPr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racionalizácia sezónneho presunu včelstiev podľa § 6 NV SR č. 135/2017 Z. z.</w:t>
            </w:r>
          </w:p>
        </w:tc>
        <w:tc>
          <w:tcPr>
            <w:tcW w:w="1417" w:type="dxa"/>
          </w:tcPr>
          <w:p w:rsidR="005C0488" w:rsidRPr="006E7071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12.604,45</w:t>
            </w:r>
          </w:p>
        </w:tc>
        <w:tc>
          <w:tcPr>
            <w:tcW w:w="1418" w:type="dxa"/>
          </w:tcPr>
          <w:p w:rsidR="005C0488" w:rsidRPr="006E7071" w:rsidRDefault="005C0488" w:rsidP="005C0488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10.156,40</w:t>
            </w:r>
          </w:p>
        </w:tc>
        <w:tc>
          <w:tcPr>
            <w:tcW w:w="1417" w:type="dxa"/>
          </w:tcPr>
          <w:p w:rsidR="005C0488" w:rsidRPr="006E7071" w:rsidRDefault="005C0488" w:rsidP="005C0488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C0488" w:rsidRPr="006E7071" w:rsidRDefault="005C0488" w:rsidP="005C0488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231</w:t>
            </w:r>
          </w:p>
        </w:tc>
      </w:tr>
      <w:tr w:rsidR="005C0488" w:rsidRPr="00142B0E" w:rsidTr="00202197">
        <w:tc>
          <w:tcPr>
            <w:tcW w:w="3823" w:type="dxa"/>
          </w:tcPr>
          <w:p w:rsidR="005C0488" w:rsidRPr="00142B0E" w:rsidRDefault="005C0488" w:rsidP="005C0488">
            <w:pPr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podpora laboratórií vykonávajúcich analýzu fyzikálno-chemických vlastností medu podľa § 7 NV SR č. 135/2017 Z. z.</w:t>
            </w:r>
          </w:p>
        </w:tc>
        <w:tc>
          <w:tcPr>
            <w:tcW w:w="1417" w:type="dxa"/>
          </w:tcPr>
          <w:p w:rsidR="005C0488" w:rsidRPr="006E7071" w:rsidRDefault="005C0488" w:rsidP="005C0488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284,24</w:t>
            </w:r>
          </w:p>
        </w:tc>
        <w:tc>
          <w:tcPr>
            <w:tcW w:w="1418" w:type="dxa"/>
          </w:tcPr>
          <w:p w:rsidR="005C0488" w:rsidRPr="006E7071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37,44</w:t>
            </w:r>
          </w:p>
        </w:tc>
        <w:tc>
          <w:tcPr>
            <w:tcW w:w="1417" w:type="dxa"/>
          </w:tcPr>
          <w:p w:rsidR="005C0488" w:rsidRPr="006E7071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C0488" w:rsidRPr="006E7071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</w:tr>
      <w:tr w:rsidR="005C0488" w:rsidRPr="00142B0E" w:rsidTr="00925E25">
        <w:tc>
          <w:tcPr>
            <w:tcW w:w="3823" w:type="dxa"/>
          </w:tcPr>
          <w:p w:rsidR="005C0488" w:rsidRPr="00142B0E" w:rsidRDefault="005C0488" w:rsidP="005C0488">
            <w:pPr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podpora obnovenia stavu včelstiev podľa § 8 NV SR č. 135/2017 Z. z.</w:t>
            </w:r>
          </w:p>
        </w:tc>
        <w:tc>
          <w:tcPr>
            <w:tcW w:w="1417" w:type="dxa"/>
            <w:vAlign w:val="center"/>
          </w:tcPr>
          <w:p w:rsidR="005C0488" w:rsidRPr="005C0488" w:rsidRDefault="005C0488" w:rsidP="005C0488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1418" w:type="dxa"/>
          </w:tcPr>
          <w:p w:rsidR="005C0488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295</w:t>
            </w:r>
          </w:p>
        </w:tc>
        <w:tc>
          <w:tcPr>
            <w:tcW w:w="1417" w:type="dxa"/>
          </w:tcPr>
          <w:p w:rsidR="005C0488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5C0488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</w:tr>
      <w:tr w:rsidR="00202197" w:rsidRPr="00142B0E" w:rsidTr="00202197">
        <w:tc>
          <w:tcPr>
            <w:tcW w:w="3823" w:type="dxa"/>
          </w:tcPr>
          <w:p w:rsidR="00202197" w:rsidRPr="00142B0E" w:rsidRDefault="00202197" w:rsidP="00202197">
            <w:pPr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spolupráca s riešiteľskou organizáciou podľa § 9 NV SR č. 135/2017 Z. z.</w:t>
            </w:r>
          </w:p>
        </w:tc>
        <w:tc>
          <w:tcPr>
            <w:tcW w:w="1417" w:type="dxa"/>
          </w:tcPr>
          <w:p w:rsidR="00202197" w:rsidRPr="005C0488" w:rsidRDefault="005C0488" w:rsidP="00202197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2.913,12</w:t>
            </w:r>
          </w:p>
        </w:tc>
        <w:tc>
          <w:tcPr>
            <w:tcW w:w="1418" w:type="dxa"/>
          </w:tcPr>
          <w:p w:rsidR="00202197" w:rsidRPr="005C0488" w:rsidRDefault="005C0488" w:rsidP="00202197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1.248,48</w:t>
            </w:r>
          </w:p>
        </w:tc>
        <w:tc>
          <w:tcPr>
            <w:tcW w:w="1417" w:type="dxa"/>
          </w:tcPr>
          <w:p w:rsidR="00202197" w:rsidRPr="005C0488" w:rsidRDefault="005C0488" w:rsidP="00202197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2197" w:rsidRPr="005C0488" w:rsidRDefault="005C0488" w:rsidP="00202197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</w:tr>
      <w:tr w:rsidR="00202197" w:rsidRPr="00142B0E" w:rsidTr="00202197">
        <w:tc>
          <w:tcPr>
            <w:tcW w:w="3823" w:type="dxa"/>
          </w:tcPr>
          <w:p w:rsidR="00202197" w:rsidRPr="00142B0E" w:rsidRDefault="00202197" w:rsidP="00202197">
            <w:pPr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monitorovanie trhu § 10 NV SR č. 135/2017 Z. z.</w:t>
            </w:r>
          </w:p>
        </w:tc>
        <w:tc>
          <w:tcPr>
            <w:tcW w:w="1417" w:type="dxa"/>
          </w:tcPr>
          <w:p w:rsidR="00202197" w:rsidRPr="005C0488" w:rsidRDefault="005C0488" w:rsidP="00202197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2197" w:rsidRPr="005C0488" w:rsidRDefault="005C0488" w:rsidP="00202197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02197" w:rsidRPr="005C0488" w:rsidRDefault="005C0488" w:rsidP="00202197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2197" w:rsidRPr="005C0488" w:rsidRDefault="005C0488" w:rsidP="00202197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</w:tr>
      <w:tr w:rsidR="00202197" w:rsidRPr="00142B0E" w:rsidTr="00202197">
        <w:tc>
          <w:tcPr>
            <w:tcW w:w="3823" w:type="dxa"/>
          </w:tcPr>
          <w:p w:rsidR="00202197" w:rsidRPr="00142B0E" w:rsidRDefault="00202197" w:rsidP="00202197">
            <w:pPr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zvyšovanie kvality výrobkov s cieľom využiť potenciál výrobkov na trhu § 11 NV SR č. 135/2017 Z. z.</w:t>
            </w:r>
          </w:p>
        </w:tc>
        <w:tc>
          <w:tcPr>
            <w:tcW w:w="1417" w:type="dxa"/>
          </w:tcPr>
          <w:p w:rsidR="00202197" w:rsidRPr="005C0488" w:rsidRDefault="005C0488" w:rsidP="00202197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02197" w:rsidRPr="005C0488" w:rsidRDefault="005C0488" w:rsidP="00202197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02197" w:rsidRPr="005C0488" w:rsidRDefault="005C0488" w:rsidP="00202197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02197" w:rsidRPr="005C0488" w:rsidRDefault="005C0488" w:rsidP="00202197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</w:tr>
      <w:tr w:rsidR="00202197" w:rsidRPr="005C0488" w:rsidTr="00202197">
        <w:tc>
          <w:tcPr>
            <w:tcW w:w="3823" w:type="dxa"/>
            <w:vAlign w:val="center"/>
          </w:tcPr>
          <w:p w:rsidR="00202197" w:rsidRPr="005C0488" w:rsidRDefault="00202197" w:rsidP="00202197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5C0488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417" w:type="dxa"/>
          </w:tcPr>
          <w:p w:rsidR="00202197" w:rsidRPr="005C0488" w:rsidRDefault="005C0488" w:rsidP="00202197">
            <w:pPr>
              <w:tabs>
                <w:tab w:val="decimal" w:pos="1701"/>
              </w:tabs>
              <w:jc w:val="center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96.276,82</w:t>
            </w:r>
          </w:p>
        </w:tc>
        <w:tc>
          <w:tcPr>
            <w:tcW w:w="1418" w:type="dxa"/>
          </w:tcPr>
          <w:p w:rsidR="00202197" w:rsidRPr="005C0488" w:rsidRDefault="005C0488" w:rsidP="005C0488">
            <w:pPr>
              <w:tabs>
                <w:tab w:val="decimal" w:pos="1701"/>
              </w:tabs>
              <w:jc w:val="center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35.849,8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02197" w:rsidRPr="005C0488" w:rsidRDefault="005C0488" w:rsidP="00202197">
            <w:pPr>
              <w:tabs>
                <w:tab w:val="decimal" w:pos="1701"/>
              </w:tabs>
              <w:jc w:val="center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2.038,44</w:t>
            </w:r>
          </w:p>
        </w:tc>
        <w:tc>
          <w:tcPr>
            <w:tcW w:w="1559" w:type="dxa"/>
          </w:tcPr>
          <w:p w:rsidR="00202197" w:rsidRPr="005C0488" w:rsidRDefault="005C0488" w:rsidP="00202197">
            <w:pPr>
              <w:tabs>
                <w:tab w:val="decimal" w:pos="1701"/>
              </w:tabs>
              <w:jc w:val="center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481</w:t>
            </w:r>
          </w:p>
        </w:tc>
      </w:tr>
    </w:tbl>
    <w:p w:rsidR="004D23D6" w:rsidRPr="005C0488" w:rsidRDefault="004D23D6" w:rsidP="004D23D6">
      <w:pPr>
        <w:rPr>
          <w:b/>
          <w:sz w:val="18"/>
          <w:szCs w:val="18"/>
        </w:rPr>
      </w:pPr>
    </w:p>
    <w:p w:rsidR="004D23D6" w:rsidRPr="00142B0E" w:rsidRDefault="004D23D6" w:rsidP="004D23D6">
      <w:pPr>
        <w:rPr>
          <w:sz w:val="18"/>
          <w:szCs w:val="18"/>
        </w:rPr>
      </w:pPr>
    </w:p>
    <w:p w:rsidR="004D23D6" w:rsidRPr="00142B0E" w:rsidRDefault="004D23D6" w:rsidP="004D23D6">
      <w:pPr>
        <w:keepNext/>
        <w:autoSpaceDE w:val="0"/>
        <w:autoSpaceDN w:val="0"/>
        <w:adjustRightInd w:val="0"/>
        <w:rPr>
          <w:b/>
          <w:bCs/>
          <w:sz w:val="18"/>
          <w:szCs w:val="18"/>
        </w:rPr>
      </w:pPr>
      <w:r w:rsidRPr="00142B0E">
        <w:rPr>
          <w:b/>
          <w:bCs/>
          <w:sz w:val="18"/>
          <w:szCs w:val="18"/>
        </w:rPr>
        <w:t>Pomoc na opatrenie „technická pomoc “</w:t>
      </w:r>
      <w:r w:rsidRPr="00142B0E">
        <w:rPr>
          <w:sz w:val="18"/>
          <w:szCs w:val="18"/>
        </w:rPr>
        <w:t xml:space="preserve"> </w:t>
      </w:r>
      <w:r w:rsidRPr="00142B0E">
        <w:rPr>
          <w:b/>
          <w:bCs/>
          <w:sz w:val="18"/>
          <w:szCs w:val="18"/>
        </w:rPr>
        <w:t>podľa § 4 NV SR č. 135/2017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7"/>
        <w:gridCol w:w="1418"/>
        <w:gridCol w:w="1417"/>
        <w:gridCol w:w="1553"/>
      </w:tblGrid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Názov pomoci v rámci opatrenia technická pomoc</w:t>
            </w:r>
          </w:p>
        </w:tc>
        <w:tc>
          <w:tcPr>
            <w:tcW w:w="1417" w:type="dxa"/>
          </w:tcPr>
          <w:p w:rsid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Spolok včelárov Slovenska</w:t>
            </w:r>
          </w:p>
        </w:tc>
        <w:tc>
          <w:tcPr>
            <w:tcW w:w="1418" w:type="dxa"/>
          </w:tcPr>
          <w:p w:rsid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Asociácia včelárov Slovenska</w:t>
            </w:r>
          </w:p>
        </w:tc>
        <w:tc>
          <w:tcPr>
            <w:tcW w:w="1417" w:type="dxa"/>
          </w:tcPr>
          <w:p w:rsid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Slovenská včelárska spoločnosť Š.Z.</w:t>
            </w:r>
          </w:p>
        </w:tc>
        <w:tc>
          <w:tcPr>
            <w:tcW w:w="1553" w:type="dxa"/>
          </w:tcPr>
          <w:p w:rsid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Slovenskí kočujúci včelári</w:t>
            </w:r>
          </w:p>
        </w:tc>
      </w:tr>
      <w:tr w:rsidR="00142B0E" w:rsidRPr="00142B0E" w:rsidTr="006E7071">
        <w:trPr>
          <w:trHeight w:val="116"/>
        </w:trPr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organizovanie prednášok alebo seminárov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4.200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1.400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center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vedenie včelárskych krúžkov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3968D2" w:rsidRDefault="00142B0E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142B0E" w:rsidRPr="003968D2" w:rsidRDefault="00142B0E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organizovanie vzdelávacích programov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3968D2" w:rsidRDefault="00142B0E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142B0E" w:rsidRPr="003968D2" w:rsidRDefault="00142B0E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organizovanie výstav, súťaží, medzinárodných podujatí a exkurzií včelárskych krúžkov na školské a ukážkové včelnice v Slovenskej republike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1.012,39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účasť zástupcov včelárskych združení na vzdelávacích, odborných a prezentačných podujatiach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publikačná, osvetová a propagačná činnosť súvisiaca so včelárstvom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18.663,48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3968D2" w:rsidRDefault="00142B0E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142B0E" w:rsidRPr="003968D2" w:rsidRDefault="00142B0E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nákup výpočtovej a audiovizuálnej techniky, zriadenie pripojenia k verejnej elektronickej komunikačnej sieti a používanie verejnej elektronickej komunikačnej služby pre včelárske združenia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5.102,68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808,33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609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Del="00725E78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odplata za koordináciu, služby a servis technickej pomoci a poradenstva na národnej úrovni na zabezpečenie programu pre sektor včelárstva Slovenskej republiky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19.855,04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zabezpečenie technických pomôcok a zariadení na získavanie, spracovanie a skladovanie včelích produktov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7.232,10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9.293,29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1.000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250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vybavenie školských včelníc pri vysokej škole, na ktorej sa vyučuje včelárstvo ako samostatný predmet, alebo pri strednej odbornej škole, na ktorej sa poskytuje výchova a vzdelávanie v oblasti včelárstva v samostatnom študijnom alebo učebnom odbore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Del="00720A6B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lastRenderedPageBreak/>
              <w:t>vybavenie ukážkových a ekologických včelníc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vybavenie pokusných včelníc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Del="00720A6B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ochrana včelstiev pred voľne žijúcou zverou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622,81</w:t>
            </w:r>
          </w:p>
        </w:tc>
        <w:tc>
          <w:tcPr>
            <w:tcW w:w="1418" w:type="dxa"/>
          </w:tcPr>
          <w:p w:rsidR="00142B0E" w:rsidRPr="003968D2" w:rsidRDefault="00142B0E" w:rsidP="003968D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Del="00720A6B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technické pomôcky pre včelárske krúžky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organizovanie letných kurzov včelárstva pre účastníkov vo veku 6 až19 rokov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  <w:vAlign w:val="center"/>
          </w:tcPr>
          <w:p w:rsidR="00142B0E" w:rsidRPr="00142B0E" w:rsidRDefault="00142B0E" w:rsidP="00142B0E">
            <w:pPr>
              <w:jc w:val="center"/>
              <w:rPr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56.688,50</w:t>
            </w:r>
          </w:p>
        </w:tc>
        <w:tc>
          <w:tcPr>
            <w:tcW w:w="1418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11.501,62</w:t>
            </w:r>
          </w:p>
        </w:tc>
        <w:tc>
          <w:tcPr>
            <w:tcW w:w="1417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1.609</w:t>
            </w:r>
          </w:p>
        </w:tc>
        <w:tc>
          <w:tcPr>
            <w:tcW w:w="1553" w:type="dxa"/>
          </w:tcPr>
          <w:p w:rsidR="00142B0E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  <w:r w:rsidRPr="003968D2">
              <w:rPr>
                <w:b/>
                <w:sz w:val="18"/>
                <w:szCs w:val="18"/>
              </w:rPr>
              <w:t>250</w:t>
            </w:r>
          </w:p>
          <w:p w:rsidR="003968D2" w:rsidRPr="003968D2" w:rsidRDefault="003968D2" w:rsidP="003968D2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4D23D6" w:rsidRPr="00142B0E" w:rsidRDefault="004D23D6" w:rsidP="004D23D6">
      <w:pPr>
        <w:rPr>
          <w:sz w:val="18"/>
          <w:szCs w:val="18"/>
        </w:rPr>
      </w:pPr>
    </w:p>
    <w:p w:rsidR="004D23D6" w:rsidRPr="00142B0E" w:rsidRDefault="004D23D6" w:rsidP="004D23D6">
      <w:pPr>
        <w:keepNext/>
        <w:autoSpaceDE w:val="0"/>
        <w:autoSpaceDN w:val="0"/>
        <w:adjustRightInd w:val="0"/>
        <w:rPr>
          <w:b/>
          <w:bCs/>
          <w:sz w:val="18"/>
          <w:szCs w:val="18"/>
        </w:rPr>
      </w:pPr>
      <w:r w:rsidRPr="00142B0E">
        <w:rPr>
          <w:b/>
          <w:bCs/>
          <w:sz w:val="18"/>
          <w:szCs w:val="18"/>
        </w:rPr>
        <w:t>Pomoc na opatrenie „kontrola varroázy“</w:t>
      </w:r>
      <w:r w:rsidRPr="00142B0E">
        <w:rPr>
          <w:sz w:val="18"/>
          <w:szCs w:val="18"/>
        </w:rPr>
        <w:t xml:space="preserve"> </w:t>
      </w:r>
      <w:r w:rsidRPr="00142B0E">
        <w:rPr>
          <w:b/>
          <w:bCs/>
          <w:sz w:val="18"/>
          <w:szCs w:val="18"/>
        </w:rPr>
        <w:t>podľa § 5 NV SR č. 135/2017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7"/>
        <w:gridCol w:w="1418"/>
        <w:gridCol w:w="1417"/>
        <w:gridCol w:w="1553"/>
      </w:tblGrid>
      <w:tr w:rsidR="006C4972" w:rsidRPr="00142B0E" w:rsidTr="006E7071">
        <w:tc>
          <w:tcPr>
            <w:tcW w:w="3823" w:type="dxa"/>
          </w:tcPr>
          <w:p w:rsidR="006C4972" w:rsidRPr="00142B0E" w:rsidRDefault="006C4972" w:rsidP="006C4972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Názov pomoci v rámci opatrenia technická pomoc</w:t>
            </w:r>
          </w:p>
        </w:tc>
        <w:tc>
          <w:tcPr>
            <w:tcW w:w="1417" w:type="dxa"/>
          </w:tcPr>
          <w:p w:rsidR="006C4972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6C4972" w:rsidRPr="00142B0E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Spolok včelárov Slovenska</w:t>
            </w:r>
          </w:p>
        </w:tc>
        <w:tc>
          <w:tcPr>
            <w:tcW w:w="1418" w:type="dxa"/>
          </w:tcPr>
          <w:p w:rsidR="006C4972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6C4972" w:rsidRPr="00142B0E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Asociácia včelárov Slovenska</w:t>
            </w:r>
          </w:p>
        </w:tc>
        <w:tc>
          <w:tcPr>
            <w:tcW w:w="1417" w:type="dxa"/>
          </w:tcPr>
          <w:p w:rsidR="006C4972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6C4972" w:rsidRPr="00142B0E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Slovenská včelárska spoločnosť Š.Z.</w:t>
            </w:r>
          </w:p>
        </w:tc>
        <w:tc>
          <w:tcPr>
            <w:tcW w:w="1553" w:type="dxa"/>
          </w:tcPr>
          <w:p w:rsidR="006C4972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6C4972" w:rsidRPr="00142B0E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Slovenskí kočujúci včelári</w:t>
            </w:r>
          </w:p>
        </w:tc>
      </w:tr>
      <w:tr w:rsidR="006E7071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nákup liečebných alebo preventívnych prípravkov a prostriedkov na liečbu varroázy</w:t>
            </w:r>
          </w:p>
        </w:tc>
        <w:tc>
          <w:tcPr>
            <w:tcW w:w="1417" w:type="dxa"/>
          </w:tcPr>
          <w:p w:rsidR="00142B0E" w:rsidRPr="00202197" w:rsidRDefault="008B23C2" w:rsidP="00202197">
            <w:pPr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13.244,49</w:t>
            </w:r>
          </w:p>
        </w:tc>
        <w:tc>
          <w:tcPr>
            <w:tcW w:w="1418" w:type="dxa"/>
          </w:tcPr>
          <w:p w:rsidR="00142B0E" w:rsidRPr="00202197" w:rsidRDefault="008B23C2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9.866,50</w:t>
            </w:r>
          </w:p>
        </w:tc>
        <w:tc>
          <w:tcPr>
            <w:tcW w:w="1417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</w:tr>
      <w:tr w:rsidR="006E7071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 xml:space="preserve">aplikácia aerosólu alebo použitie iných technologických zariadení pri prevencii alebo liečení varroázy </w:t>
            </w:r>
          </w:p>
        </w:tc>
        <w:tc>
          <w:tcPr>
            <w:tcW w:w="1417" w:type="dxa"/>
          </w:tcPr>
          <w:p w:rsidR="00142B0E" w:rsidRPr="00202197" w:rsidRDefault="008B23C2" w:rsidP="00202197">
            <w:pPr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6.520,96</w:t>
            </w:r>
          </w:p>
        </w:tc>
        <w:tc>
          <w:tcPr>
            <w:tcW w:w="1418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2.190,72</w:t>
            </w:r>
          </w:p>
        </w:tc>
        <w:tc>
          <w:tcPr>
            <w:tcW w:w="1417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429,44</w:t>
            </w:r>
          </w:p>
        </w:tc>
        <w:tc>
          <w:tcPr>
            <w:tcW w:w="1553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</w:tr>
      <w:tr w:rsidR="006E7071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prehliadky včelstiev na trvalých a kočovných stanovištiach vykonané poverenými úradnými veterinárnymi lekármi alebo poverenými úradnými veterinárnymi asistentmi</w:t>
            </w:r>
          </w:p>
        </w:tc>
        <w:tc>
          <w:tcPr>
            <w:tcW w:w="1417" w:type="dxa"/>
          </w:tcPr>
          <w:p w:rsidR="00142B0E" w:rsidRPr="00202197" w:rsidRDefault="008B23C2" w:rsidP="00202197">
            <w:pPr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</w:tr>
      <w:tr w:rsidR="006E7071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nákup aerosólových vyvíjačov, kompresorov a iných certifikovaných technických prostriedkov na liečenie varroázy</w:t>
            </w:r>
          </w:p>
        </w:tc>
        <w:tc>
          <w:tcPr>
            <w:tcW w:w="1417" w:type="dxa"/>
          </w:tcPr>
          <w:p w:rsidR="00142B0E" w:rsidRPr="00202197" w:rsidRDefault="008B23C2" w:rsidP="00202197">
            <w:pPr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1.144</w:t>
            </w:r>
          </w:p>
        </w:tc>
        <w:tc>
          <w:tcPr>
            <w:tcW w:w="1418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</w:tr>
      <w:tr w:rsidR="006E7071" w:rsidRPr="00142B0E" w:rsidTr="006E7071">
        <w:tc>
          <w:tcPr>
            <w:tcW w:w="3823" w:type="dxa"/>
            <w:vAlign w:val="center"/>
          </w:tcPr>
          <w:p w:rsidR="00142B0E" w:rsidRPr="00142B0E" w:rsidRDefault="00142B0E" w:rsidP="00142B0E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nákup úľových váh pre veterinárnych asistentov</w:t>
            </w:r>
          </w:p>
        </w:tc>
        <w:tc>
          <w:tcPr>
            <w:tcW w:w="1417" w:type="dxa"/>
          </w:tcPr>
          <w:p w:rsidR="00142B0E" w:rsidRPr="00202197" w:rsidRDefault="008B23C2" w:rsidP="00202197">
            <w:pPr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2.227,06</w:t>
            </w:r>
          </w:p>
        </w:tc>
        <w:tc>
          <w:tcPr>
            <w:tcW w:w="1418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553,70</w:t>
            </w:r>
          </w:p>
        </w:tc>
        <w:tc>
          <w:tcPr>
            <w:tcW w:w="1417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</w:tr>
      <w:tr w:rsidR="006E7071" w:rsidRPr="00142B0E" w:rsidTr="006E7071">
        <w:trPr>
          <w:trHeight w:val="318"/>
        </w:trPr>
        <w:tc>
          <w:tcPr>
            <w:tcW w:w="3823" w:type="dxa"/>
            <w:vAlign w:val="center"/>
          </w:tcPr>
          <w:p w:rsidR="00142B0E" w:rsidRPr="00142B0E" w:rsidRDefault="00142B0E" w:rsidP="00142B0E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417" w:type="dxa"/>
          </w:tcPr>
          <w:p w:rsidR="00142B0E" w:rsidRPr="00202197" w:rsidRDefault="00202197" w:rsidP="00202197">
            <w:pPr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23.136,51</w:t>
            </w:r>
          </w:p>
        </w:tc>
        <w:tc>
          <w:tcPr>
            <w:tcW w:w="1418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12.610,92</w:t>
            </w:r>
          </w:p>
        </w:tc>
        <w:tc>
          <w:tcPr>
            <w:tcW w:w="1417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429,44</w:t>
            </w:r>
          </w:p>
        </w:tc>
        <w:tc>
          <w:tcPr>
            <w:tcW w:w="1553" w:type="dxa"/>
          </w:tcPr>
          <w:p w:rsidR="00142B0E" w:rsidRPr="00202197" w:rsidRDefault="00202197" w:rsidP="00202197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202197">
              <w:rPr>
                <w:b/>
                <w:sz w:val="18"/>
                <w:szCs w:val="18"/>
              </w:rPr>
              <w:t>0</w:t>
            </w:r>
          </w:p>
        </w:tc>
      </w:tr>
    </w:tbl>
    <w:p w:rsidR="004D23D6" w:rsidRPr="00142B0E" w:rsidRDefault="004D23D6" w:rsidP="004D23D6">
      <w:pPr>
        <w:rPr>
          <w:sz w:val="18"/>
          <w:szCs w:val="18"/>
        </w:rPr>
      </w:pPr>
    </w:p>
    <w:p w:rsidR="004D23D6" w:rsidRPr="00142B0E" w:rsidRDefault="004D23D6" w:rsidP="004D23D6">
      <w:pPr>
        <w:rPr>
          <w:sz w:val="18"/>
          <w:szCs w:val="18"/>
        </w:rPr>
      </w:pPr>
    </w:p>
    <w:p w:rsidR="004D23D6" w:rsidRPr="00142B0E" w:rsidRDefault="004D23D6" w:rsidP="004D23D6">
      <w:pPr>
        <w:keepNext/>
        <w:autoSpaceDE w:val="0"/>
        <w:autoSpaceDN w:val="0"/>
        <w:adjustRightInd w:val="0"/>
        <w:rPr>
          <w:b/>
          <w:bCs/>
          <w:sz w:val="18"/>
          <w:szCs w:val="18"/>
        </w:rPr>
      </w:pPr>
      <w:r w:rsidRPr="00142B0E">
        <w:rPr>
          <w:b/>
          <w:bCs/>
          <w:sz w:val="18"/>
          <w:szCs w:val="18"/>
        </w:rPr>
        <w:t>Pomoc na opatrenie „racionalizácia sezónneho presunu včelstiev“</w:t>
      </w:r>
      <w:r w:rsidRPr="00142B0E">
        <w:rPr>
          <w:sz w:val="18"/>
          <w:szCs w:val="18"/>
        </w:rPr>
        <w:t xml:space="preserve"> </w:t>
      </w:r>
      <w:r w:rsidRPr="00142B0E">
        <w:rPr>
          <w:b/>
          <w:bCs/>
          <w:sz w:val="18"/>
          <w:szCs w:val="18"/>
        </w:rPr>
        <w:t xml:space="preserve">podľa § 6 NV SR </w:t>
      </w:r>
      <w:r w:rsidRPr="00142B0E">
        <w:rPr>
          <w:sz w:val="18"/>
          <w:szCs w:val="18"/>
        </w:rPr>
        <w:br/>
      </w:r>
      <w:r w:rsidRPr="00142B0E">
        <w:rPr>
          <w:b/>
          <w:bCs/>
          <w:sz w:val="18"/>
          <w:szCs w:val="18"/>
        </w:rPr>
        <w:t>č. 135/2017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7"/>
        <w:gridCol w:w="1418"/>
        <w:gridCol w:w="1511"/>
        <w:gridCol w:w="1459"/>
      </w:tblGrid>
      <w:tr w:rsidR="006C4972" w:rsidRPr="00142B0E" w:rsidTr="006E7071">
        <w:trPr>
          <w:tblHeader/>
        </w:trPr>
        <w:tc>
          <w:tcPr>
            <w:tcW w:w="3823" w:type="dxa"/>
          </w:tcPr>
          <w:p w:rsidR="006C4972" w:rsidRPr="00142B0E" w:rsidRDefault="006C4972" w:rsidP="006C4972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Názov pomoci v rámci opatrenia racionalizácia sezónneho presunu včelstiev</w:t>
            </w:r>
          </w:p>
        </w:tc>
        <w:tc>
          <w:tcPr>
            <w:tcW w:w="1417" w:type="dxa"/>
          </w:tcPr>
          <w:p w:rsidR="006C4972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6C4972" w:rsidRPr="00142B0E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Spolok včelárov Slovenska</w:t>
            </w:r>
          </w:p>
        </w:tc>
        <w:tc>
          <w:tcPr>
            <w:tcW w:w="1418" w:type="dxa"/>
          </w:tcPr>
          <w:p w:rsidR="006C4972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6C4972" w:rsidRPr="00142B0E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Asociácia včelárov Slovenska</w:t>
            </w:r>
          </w:p>
        </w:tc>
        <w:tc>
          <w:tcPr>
            <w:tcW w:w="1511" w:type="dxa"/>
          </w:tcPr>
          <w:p w:rsidR="006C4972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6C4972" w:rsidRPr="00142B0E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Slovenská včelárska spoločnosť Š.Z.</w:t>
            </w:r>
          </w:p>
        </w:tc>
        <w:tc>
          <w:tcPr>
            <w:tcW w:w="1459" w:type="dxa"/>
          </w:tcPr>
          <w:p w:rsidR="006C4972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6C4972" w:rsidRPr="00142B0E" w:rsidRDefault="006C4972" w:rsidP="006C4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Slovenskí kočujúci včelári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26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zariadenie na sezónny presun včelstiev</w:t>
            </w:r>
          </w:p>
        </w:tc>
        <w:tc>
          <w:tcPr>
            <w:tcW w:w="1417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2.846,25</w:t>
            </w:r>
          </w:p>
        </w:tc>
        <w:tc>
          <w:tcPr>
            <w:tcW w:w="1418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961,4</w:t>
            </w:r>
          </w:p>
        </w:tc>
        <w:tc>
          <w:tcPr>
            <w:tcW w:w="1511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9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26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sezónny presun včelstiev na stanovištia, ktoré sú umiestnené mimo trvalých stanovíšť</w:t>
            </w:r>
          </w:p>
        </w:tc>
        <w:tc>
          <w:tcPr>
            <w:tcW w:w="1417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8.529</w:t>
            </w:r>
          </w:p>
        </w:tc>
        <w:tc>
          <w:tcPr>
            <w:tcW w:w="1418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9.147 + 48</w:t>
            </w:r>
          </w:p>
        </w:tc>
        <w:tc>
          <w:tcPr>
            <w:tcW w:w="1511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9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231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 xml:space="preserve">vypracovanie a realizácia projektov na zlepšenie pastevných podmienok včelstiev a signalizačnej služby kvitnutia </w:t>
            </w:r>
            <w:proofErr w:type="spellStart"/>
            <w:r w:rsidRPr="00142B0E">
              <w:rPr>
                <w:sz w:val="18"/>
                <w:szCs w:val="18"/>
              </w:rPr>
              <w:t>nektárodajných</w:t>
            </w:r>
            <w:proofErr w:type="spellEnd"/>
            <w:r w:rsidRPr="00142B0E">
              <w:rPr>
                <w:sz w:val="18"/>
                <w:szCs w:val="18"/>
              </w:rPr>
              <w:t xml:space="preserve"> rastlín</w:t>
            </w:r>
          </w:p>
        </w:tc>
        <w:tc>
          <w:tcPr>
            <w:tcW w:w="1417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9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3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nákup zariadenia na ochranu a signalizáciu proti krádežiam úľov a kočovných zariadení alebo proti ich poškodeniu alebo zničeniu</w:t>
            </w:r>
          </w:p>
        </w:tc>
        <w:tc>
          <w:tcPr>
            <w:tcW w:w="1417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1.229,20</w:t>
            </w:r>
          </w:p>
        </w:tc>
        <w:tc>
          <w:tcPr>
            <w:tcW w:w="1418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11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9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  <w:vAlign w:val="center"/>
          </w:tcPr>
          <w:p w:rsidR="00142B0E" w:rsidRPr="00142B0E" w:rsidRDefault="00142B0E" w:rsidP="00142B0E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417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12.604,45</w:t>
            </w:r>
          </w:p>
        </w:tc>
        <w:tc>
          <w:tcPr>
            <w:tcW w:w="1418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10.156,40</w:t>
            </w:r>
          </w:p>
        </w:tc>
        <w:tc>
          <w:tcPr>
            <w:tcW w:w="1511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59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231</w:t>
            </w:r>
          </w:p>
        </w:tc>
      </w:tr>
    </w:tbl>
    <w:p w:rsidR="004D23D6" w:rsidRPr="00142B0E" w:rsidRDefault="004D23D6" w:rsidP="004D23D6">
      <w:pPr>
        <w:rPr>
          <w:sz w:val="18"/>
          <w:szCs w:val="18"/>
        </w:rPr>
      </w:pPr>
    </w:p>
    <w:p w:rsidR="004D23D6" w:rsidRPr="00142B0E" w:rsidRDefault="004D23D6" w:rsidP="004D23D6">
      <w:pPr>
        <w:rPr>
          <w:sz w:val="18"/>
          <w:szCs w:val="18"/>
        </w:rPr>
      </w:pPr>
    </w:p>
    <w:p w:rsidR="004D23D6" w:rsidRPr="00142B0E" w:rsidRDefault="004D23D6" w:rsidP="004D23D6">
      <w:pPr>
        <w:keepNext/>
        <w:autoSpaceDE w:val="0"/>
        <w:autoSpaceDN w:val="0"/>
        <w:adjustRightInd w:val="0"/>
        <w:rPr>
          <w:b/>
          <w:bCs/>
          <w:sz w:val="18"/>
          <w:szCs w:val="18"/>
        </w:rPr>
      </w:pPr>
      <w:r w:rsidRPr="00142B0E">
        <w:rPr>
          <w:b/>
          <w:bCs/>
          <w:sz w:val="18"/>
          <w:szCs w:val="18"/>
        </w:rPr>
        <w:t>Pomoc na opatrenie „podpora laboratórií vykonávajúcich analýzu fyzikálno-chemických vlastností medu“</w:t>
      </w:r>
      <w:r w:rsidRPr="00142B0E">
        <w:rPr>
          <w:sz w:val="18"/>
          <w:szCs w:val="18"/>
        </w:rPr>
        <w:t xml:space="preserve"> </w:t>
      </w:r>
      <w:r w:rsidRPr="00142B0E">
        <w:rPr>
          <w:b/>
          <w:bCs/>
          <w:sz w:val="18"/>
          <w:szCs w:val="18"/>
        </w:rPr>
        <w:t>podľa § 7 NV SR č. 135/2017 Z. 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7"/>
        <w:gridCol w:w="1418"/>
        <w:gridCol w:w="1559"/>
        <w:gridCol w:w="1411"/>
      </w:tblGrid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Názov pomoci v rámci opatrenia podpora laboratórií vykonávajúcich analýzu fyzikálno-chemických vlastností medu</w:t>
            </w:r>
          </w:p>
        </w:tc>
        <w:tc>
          <w:tcPr>
            <w:tcW w:w="1417" w:type="dxa"/>
          </w:tcPr>
          <w:p w:rsid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Spolok včelárov Slovenska</w:t>
            </w:r>
          </w:p>
        </w:tc>
        <w:tc>
          <w:tcPr>
            <w:tcW w:w="1418" w:type="dxa"/>
          </w:tcPr>
          <w:p w:rsid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Asociácia včelárov Slovenska</w:t>
            </w:r>
          </w:p>
        </w:tc>
        <w:tc>
          <w:tcPr>
            <w:tcW w:w="1559" w:type="dxa"/>
          </w:tcPr>
          <w:p w:rsid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Slovenská včelárska spoločnosť Š.Z.</w:t>
            </w:r>
          </w:p>
        </w:tc>
        <w:tc>
          <w:tcPr>
            <w:tcW w:w="1411" w:type="dxa"/>
          </w:tcPr>
          <w:p w:rsid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142B0E" w:rsidRPr="00142B0E" w:rsidRDefault="00142B0E" w:rsidP="00142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Slovenskí kočujúci včelári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426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analýzu medu v rámci súťaže o najlepší med vykonanú v referenčnom laboratóriu</w:t>
            </w:r>
          </w:p>
        </w:tc>
        <w:tc>
          <w:tcPr>
            <w:tcW w:w="1417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284,24</w:t>
            </w:r>
          </w:p>
        </w:tc>
        <w:tc>
          <w:tcPr>
            <w:tcW w:w="1418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37,44</w:t>
            </w:r>
          </w:p>
        </w:tc>
        <w:tc>
          <w:tcPr>
            <w:tcW w:w="1559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1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426"/>
              <w:jc w:val="left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lastRenderedPageBreak/>
              <w:t>analýzu medu v rámci medzinárodnej súťaže vykonanú v referenčnom alebo akreditovanom medzinárodnom laboratóriu</w:t>
            </w:r>
          </w:p>
        </w:tc>
        <w:tc>
          <w:tcPr>
            <w:tcW w:w="1417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1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</w:tcPr>
          <w:p w:rsidR="00142B0E" w:rsidRPr="00142B0E" w:rsidRDefault="00142B0E" w:rsidP="00142B0E">
            <w:pPr>
              <w:numPr>
                <w:ilvl w:val="0"/>
                <w:numId w:val="4"/>
              </w:numPr>
              <w:tabs>
                <w:tab w:val="clear" w:pos="720"/>
              </w:tabs>
              <w:spacing w:line="240" w:lineRule="auto"/>
              <w:ind w:left="426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analýzu medu v rámci identifikácie kontaminovaného alebo falšovaného medu vykonanú v referenčnom alebo akreditovanom medzinárodnom laboratóriu</w:t>
            </w:r>
          </w:p>
        </w:tc>
        <w:tc>
          <w:tcPr>
            <w:tcW w:w="1417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1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</w:tr>
      <w:tr w:rsidR="00142B0E" w:rsidRPr="00142B0E" w:rsidTr="006E7071">
        <w:tc>
          <w:tcPr>
            <w:tcW w:w="3823" w:type="dxa"/>
            <w:vAlign w:val="center"/>
          </w:tcPr>
          <w:p w:rsidR="00142B0E" w:rsidRPr="00142B0E" w:rsidRDefault="00142B0E" w:rsidP="00142B0E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417" w:type="dxa"/>
          </w:tcPr>
          <w:p w:rsidR="00142B0E" w:rsidRPr="006E7071" w:rsidRDefault="006E7071" w:rsidP="006E7071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284,24</w:t>
            </w:r>
          </w:p>
        </w:tc>
        <w:tc>
          <w:tcPr>
            <w:tcW w:w="1418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37,44</w:t>
            </w:r>
          </w:p>
        </w:tc>
        <w:tc>
          <w:tcPr>
            <w:tcW w:w="1559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1" w:type="dxa"/>
          </w:tcPr>
          <w:p w:rsidR="00142B0E" w:rsidRPr="006E7071" w:rsidRDefault="006E7071" w:rsidP="006E7071">
            <w:pPr>
              <w:jc w:val="right"/>
              <w:rPr>
                <w:b/>
                <w:sz w:val="18"/>
                <w:szCs w:val="18"/>
              </w:rPr>
            </w:pPr>
            <w:r w:rsidRPr="006E7071">
              <w:rPr>
                <w:b/>
                <w:sz w:val="18"/>
                <w:szCs w:val="18"/>
              </w:rPr>
              <w:t>0</w:t>
            </w:r>
          </w:p>
        </w:tc>
      </w:tr>
    </w:tbl>
    <w:p w:rsidR="004D23D6" w:rsidRPr="00142B0E" w:rsidRDefault="004D23D6" w:rsidP="004D23D6">
      <w:pPr>
        <w:rPr>
          <w:sz w:val="18"/>
          <w:szCs w:val="18"/>
        </w:rPr>
      </w:pPr>
    </w:p>
    <w:p w:rsidR="004D23D6" w:rsidRPr="00142B0E" w:rsidRDefault="004D23D6" w:rsidP="004D23D6">
      <w:pPr>
        <w:rPr>
          <w:sz w:val="18"/>
          <w:szCs w:val="18"/>
        </w:rPr>
      </w:pPr>
    </w:p>
    <w:p w:rsidR="004D23D6" w:rsidRPr="00142B0E" w:rsidRDefault="004D23D6" w:rsidP="004D23D6">
      <w:pPr>
        <w:keepNext/>
        <w:autoSpaceDE w:val="0"/>
        <w:autoSpaceDN w:val="0"/>
        <w:adjustRightInd w:val="0"/>
        <w:rPr>
          <w:b/>
          <w:bCs/>
          <w:sz w:val="18"/>
          <w:szCs w:val="18"/>
        </w:rPr>
      </w:pPr>
      <w:r w:rsidRPr="00142B0E">
        <w:rPr>
          <w:b/>
          <w:bCs/>
          <w:sz w:val="18"/>
          <w:szCs w:val="18"/>
        </w:rPr>
        <w:t>Pomoc na opatrenie „podpora obnovenia stavu včelstiev“</w:t>
      </w:r>
      <w:r w:rsidRPr="00142B0E">
        <w:rPr>
          <w:sz w:val="18"/>
          <w:szCs w:val="18"/>
        </w:rPr>
        <w:t xml:space="preserve"> </w:t>
      </w:r>
      <w:r w:rsidRPr="00142B0E">
        <w:rPr>
          <w:b/>
          <w:bCs/>
          <w:sz w:val="18"/>
          <w:szCs w:val="18"/>
        </w:rPr>
        <w:t>podľa § 8 NV SR č. 135/2017 Z. 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7"/>
        <w:gridCol w:w="1418"/>
        <w:gridCol w:w="1663"/>
        <w:gridCol w:w="1313"/>
      </w:tblGrid>
      <w:tr w:rsidR="005C0488" w:rsidRPr="00142B0E" w:rsidTr="005C0488">
        <w:tc>
          <w:tcPr>
            <w:tcW w:w="3823" w:type="dxa"/>
          </w:tcPr>
          <w:p w:rsidR="0096150D" w:rsidRPr="00142B0E" w:rsidRDefault="0096150D" w:rsidP="0096150D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Názov pomoci v rámci opatrenia obnovenie stavu včelstiev</w:t>
            </w:r>
          </w:p>
        </w:tc>
        <w:tc>
          <w:tcPr>
            <w:tcW w:w="1417" w:type="dxa"/>
          </w:tcPr>
          <w:p w:rsidR="0096150D" w:rsidRDefault="0096150D" w:rsidP="0096150D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96150D" w:rsidRPr="00142B0E" w:rsidRDefault="0096150D" w:rsidP="0096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Spolok včelárov Slovenska</w:t>
            </w:r>
          </w:p>
        </w:tc>
        <w:tc>
          <w:tcPr>
            <w:tcW w:w="1418" w:type="dxa"/>
          </w:tcPr>
          <w:p w:rsidR="0096150D" w:rsidRDefault="0096150D" w:rsidP="0096150D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96150D" w:rsidRPr="00142B0E" w:rsidRDefault="0096150D" w:rsidP="0096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Asociácia včelárov Slovenska</w:t>
            </w:r>
          </w:p>
        </w:tc>
        <w:tc>
          <w:tcPr>
            <w:tcW w:w="1663" w:type="dxa"/>
          </w:tcPr>
          <w:p w:rsidR="0096150D" w:rsidRDefault="0096150D" w:rsidP="0096150D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96150D" w:rsidRPr="00142B0E" w:rsidRDefault="0096150D" w:rsidP="0096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Slovenská včelárska spoločnosť Š.Z.</w:t>
            </w:r>
          </w:p>
        </w:tc>
        <w:tc>
          <w:tcPr>
            <w:tcW w:w="1313" w:type="dxa"/>
          </w:tcPr>
          <w:p w:rsidR="0096150D" w:rsidRDefault="0096150D" w:rsidP="0096150D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96150D" w:rsidRPr="00142B0E" w:rsidRDefault="0096150D" w:rsidP="0096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Slovenskí kočujúci včelári</w:t>
            </w:r>
          </w:p>
        </w:tc>
        <w:bookmarkStart w:id="0" w:name="_GoBack"/>
        <w:bookmarkEnd w:id="0"/>
      </w:tr>
      <w:tr w:rsidR="005C0488" w:rsidRPr="00142B0E" w:rsidTr="005C0488">
        <w:tc>
          <w:tcPr>
            <w:tcW w:w="3823" w:type="dxa"/>
            <w:vAlign w:val="center"/>
          </w:tcPr>
          <w:p w:rsidR="00142B0E" w:rsidRPr="007C1673" w:rsidRDefault="00142B0E" w:rsidP="007C1673">
            <w:pPr>
              <w:pStyle w:val="Odsekzoznamu"/>
              <w:numPr>
                <w:ilvl w:val="0"/>
                <w:numId w:val="1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7C1673">
              <w:rPr>
                <w:sz w:val="18"/>
                <w:szCs w:val="18"/>
              </w:rPr>
              <w:t xml:space="preserve">nákup včelích matiek slovenskej kranskej včely zo šľachtiteľského, rozmnožovacieho chovu slovenskej kranskej včely z uznanej línie </w:t>
            </w:r>
          </w:p>
        </w:tc>
        <w:tc>
          <w:tcPr>
            <w:tcW w:w="1417" w:type="dxa"/>
            <w:vAlign w:val="center"/>
          </w:tcPr>
          <w:p w:rsidR="00142B0E" w:rsidRPr="005C0488" w:rsidRDefault="005C0488" w:rsidP="005C0488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1418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295</w:t>
            </w:r>
          </w:p>
        </w:tc>
        <w:tc>
          <w:tcPr>
            <w:tcW w:w="1663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</w:tr>
      <w:tr w:rsidR="005C0488" w:rsidRPr="00142B0E" w:rsidTr="005C0488">
        <w:tc>
          <w:tcPr>
            <w:tcW w:w="3823" w:type="dxa"/>
            <w:vAlign w:val="center"/>
          </w:tcPr>
          <w:p w:rsidR="00142B0E" w:rsidRPr="007C1673" w:rsidRDefault="00142B0E" w:rsidP="007C1673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C1673">
              <w:rPr>
                <w:sz w:val="18"/>
                <w:szCs w:val="18"/>
              </w:rPr>
              <w:t>nákup najviac troch nových včelstiev osadených matkami z plemenných chovov slovenskej kranskej včely pre začínajúceho včelára, ktorý počas včelárskeho roka úspešne ukončil vzdelávací program</w:t>
            </w:r>
          </w:p>
        </w:tc>
        <w:tc>
          <w:tcPr>
            <w:tcW w:w="1417" w:type="dxa"/>
            <w:vAlign w:val="center"/>
          </w:tcPr>
          <w:p w:rsidR="00142B0E" w:rsidRPr="005C0488" w:rsidRDefault="005C0488" w:rsidP="005C0488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5C0488" w:rsidRDefault="005C0488" w:rsidP="005C0488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63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</w:tr>
      <w:tr w:rsidR="005C0488" w:rsidRPr="00142B0E" w:rsidTr="005C0488">
        <w:tc>
          <w:tcPr>
            <w:tcW w:w="3823" w:type="dxa"/>
            <w:vAlign w:val="center"/>
          </w:tcPr>
          <w:p w:rsidR="00142B0E" w:rsidRPr="00142B0E" w:rsidRDefault="00142B0E" w:rsidP="007C1673">
            <w:pPr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nákup najviac troch nových úľových zostáv pre začínajúceho včelára, ktorý počas včelárskeho roka úspešne ukončil vzdelávací program</w:t>
            </w:r>
          </w:p>
        </w:tc>
        <w:tc>
          <w:tcPr>
            <w:tcW w:w="1417" w:type="dxa"/>
            <w:vAlign w:val="center"/>
          </w:tcPr>
          <w:p w:rsidR="00142B0E" w:rsidRPr="005C0488" w:rsidRDefault="005C0488" w:rsidP="005C0488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63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</w:tr>
      <w:tr w:rsidR="005C0488" w:rsidRPr="00142B0E" w:rsidTr="005C0488">
        <w:tc>
          <w:tcPr>
            <w:tcW w:w="3823" w:type="dxa"/>
            <w:vAlign w:val="center"/>
          </w:tcPr>
          <w:p w:rsidR="00142B0E" w:rsidRPr="00142B0E" w:rsidRDefault="00142B0E" w:rsidP="007C1673">
            <w:pPr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 w:rsidRPr="00142B0E">
              <w:rPr>
                <w:sz w:val="18"/>
                <w:szCs w:val="18"/>
              </w:rPr>
              <w:t>jednu testovanú matku a na založenie a prevádzku zariadenia určeného na vykonávanie výkonnostných testov na určenie plemennej hodnoty včiel (</w:t>
            </w:r>
            <w:proofErr w:type="spellStart"/>
            <w:r w:rsidRPr="00142B0E">
              <w:rPr>
                <w:sz w:val="18"/>
                <w:szCs w:val="18"/>
              </w:rPr>
              <w:t>testačná</w:t>
            </w:r>
            <w:proofErr w:type="spellEnd"/>
            <w:r w:rsidRPr="00142B0E">
              <w:rPr>
                <w:sz w:val="18"/>
                <w:szCs w:val="18"/>
              </w:rPr>
              <w:t xml:space="preserve"> stanica)</w:t>
            </w:r>
          </w:p>
        </w:tc>
        <w:tc>
          <w:tcPr>
            <w:tcW w:w="1417" w:type="dxa"/>
            <w:vAlign w:val="center"/>
          </w:tcPr>
          <w:p w:rsidR="00142B0E" w:rsidRPr="005C0488" w:rsidRDefault="005C0488" w:rsidP="005C0488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42B0E" w:rsidRPr="005C0488" w:rsidRDefault="00142B0E" w:rsidP="005C04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63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00</w:t>
            </w:r>
          </w:p>
        </w:tc>
      </w:tr>
      <w:tr w:rsidR="005C0488" w:rsidRPr="00142B0E" w:rsidTr="005C0488">
        <w:tc>
          <w:tcPr>
            <w:tcW w:w="3823" w:type="dxa"/>
            <w:vAlign w:val="center"/>
          </w:tcPr>
          <w:p w:rsidR="00142B0E" w:rsidRPr="00142B0E" w:rsidRDefault="00142B0E" w:rsidP="00142B0E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417" w:type="dxa"/>
            <w:vAlign w:val="center"/>
          </w:tcPr>
          <w:p w:rsidR="00142B0E" w:rsidRPr="005C0488" w:rsidRDefault="005C0488" w:rsidP="005C0488">
            <w:pPr>
              <w:tabs>
                <w:tab w:val="decimal" w:pos="1701"/>
              </w:tabs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1418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295</w:t>
            </w:r>
          </w:p>
        </w:tc>
        <w:tc>
          <w:tcPr>
            <w:tcW w:w="1663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13" w:type="dxa"/>
          </w:tcPr>
          <w:p w:rsidR="00142B0E" w:rsidRPr="005C0488" w:rsidRDefault="005C0488" w:rsidP="005C0488">
            <w:pPr>
              <w:jc w:val="right"/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0</w:t>
            </w:r>
          </w:p>
        </w:tc>
      </w:tr>
    </w:tbl>
    <w:p w:rsidR="004D23D6" w:rsidRPr="00142B0E" w:rsidRDefault="004D23D6" w:rsidP="004D23D6">
      <w:pPr>
        <w:rPr>
          <w:sz w:val="18"/>
          <w:szCs w:val="18"/>
        </w:rPr>
      </w:pPr>
    </w:p>
    <w:p w:rsidR="004D23D6" w:rsidRPr="00142B0E" w:rsidRDefault="004D23D6" w:rsidP="004D23D6">
      <w:pPr>
        <w:keepNext/>
        <w:autoSpaceDE w:val="0"/>
        <w:autoSpaceDN w:val="0"/>
        <w:adjustRightInd w:val="0"/>
        <w:rPr>
          <w:b/>
          <w:bCs/>
          <w:sz w:val="18"/>
          <w:szCs w:val="18"/>
        </w:rPr>
      </w:pPr>
      <w:r w:rsidRPr="00142B0E">
        <w:rPr>
          <w:b/>
          <w:bCs/>
          <w:sz w:val="18"/>
          <w:szCs w:val="18"/>
        </w:rPr>
        <w:t>Pomoc na opatrenie „spolupráca s riešiteľskou organizáciou“ podľa § 9 NV SR č. 135/2017</w:t>
      </w:r>
      <w:r w:rsidRPr="00142B0E">
        <w:rPr>
          <w:sz w:val="18"/>
          <w:szCs w:val="18"/>
        </w:rPr>
        <w:t xml:space="preserve"> </w:t>
      </w:r>
      <w:r w:rsidRPr="00142B0E">
        <w:rPr>
          <w:sz w:val="18"/>
          <w:szCs w:val="18"/>
        </w:rPr>
        <w:br/>
      </w:r>
      <w:r w:rsidRPr="00142B0E">
        <w:rPr>
          <w:b/>
          <w:sz w:val="18"/>
          <w:szCs w:val="18"/>
        </w:rPr>
        <w:t>Z. z.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335"/>
        <w:gridCol w:w="2572"/>
        <w:gridCol w:w="2535"/>
      </w:tblGrid>
      <w:tr w:rsidR="0096150D" w:rsidRPr="00142B0E" w:rsidTr="007C1673">
        <w:trPr>
          <w:trHeight w:val="284"/>
        </w:trPr>
        <w:tc>
          <w:tcPr>
            <w:tcW w:w="2192" w:type="dxa"/>
          </w:tcPr>
          <w:p w:rsidR="0096150D" w:rsidRPr="00142B0E" w:rsidRDefault="0096150D" w:rsidP="00961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Riešiteľ</w:t>
            </w:r>
          </w:p>
        </w:tc>
        <w:tc>
          <w:tcPr>
            <w:tcW w:w="2335" w:type="dxa"/>
          </w:tcPr>
          <w:p w:rsidR="0096150D" w:rsidRPr="00142B0E" w:rsidRDefault="0096150D" w:rsidP="00961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Názov projektu</w:t>
            </w:r>
          </w:p>
        </w:tc>
        <w:tc>
          <w:tcPr>
            <w:tcW w:w="2572" w:type="dxa"/>
          </w:tcPr>
          <w:p w:rsidR="0096150D" w:rsidRDefault="0096150D" w:rsidP="0096150D">
            <w:pPr>
              <w:jc w:val="center"/>
              <w:rPr>
                <w:b/>
                <w:sz w:val="18"/>
                <w:szCs w:val="18"/>
              </w:rPr>
            </w:pPr>
            <w:r w:rsidRPr="00142B0E">
              <w:rPr>
                <w:b/>
                <w:sz w:val="18"/>
                <w:szCs w:val="18"/>
              </w:rPr>
              <w:t>Výška pomoci</w:t>
            </w:r>
          </w:p>
          <w:p w:rsidR="0096150D" w:rsidRPr="00142B0E" w:rsidRDefault="0096150D" w:rsidP="009615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Spolok včelárov Slovenska</w:t>
            </w:r>
          </w:p>
        </w:tc>
        <w:tc>
          <w:tcPr>
            <w:tcW w:w="2535" w:type="dxa"/>
          </w:tcPr>
          <w:p w:rsidR="0096150D" w:rsidRPr="0096150D" w:rsidRDefault="0096150D" w:rsidP="0096150D">
            <w:pPr>
              <w:jc w:val="center"/>
              <w:rPr>
                <w:b/>
                <w:sz w:val="18"/>
                <w:szCs w:val="18"/>
              </w:rPr>
            </w:pPr>
            <w:r w:rsidRPr="0096150D">
              <w:rPr>
                <w:b/>
                <w:sz w:val="18"/>
                <w:szCs w:val="18"/>
              </w:rPr>
              <w:t>Výška pomoci</w:t>
            </w:r>
          </w:p>
          <w:p w:rsidR="0096150D" w:rsidRPr="00142B0E" w:rsidRDefault="0096150D" w:rsidP="0096150D">
            <w:pPr>
              <w:jc w:val="center"/>
              <w:rPr>
                <w:b/>
                <w:sz w:val="18"/>
                <w:szCs w:val="18"/>
              </w:rPr>
            </w:pPr>
            <w:r w:rsidRPr="0096150D">
              <w:rPr>
                <w:b/>
                <w:sz w:val="18"/>
                <w:szCs w:val="18"/>
              </w:rPr>
              <w:t>Asociácia včelárov Slovenska</w:t>
            </w:r>
          </w:p>
        </w:tc>
      </w:tr>
      <w:tr w:rsidR="0096150D" w:rsidRPr="00142B0E" w:rsidTr="007C1673">
        <w:trPr>
          <w:trHeight w:val="268"/>
        </w:trPr>
        <w:tc>
          <w:tcPr>
            <w:tcW w:w="2192" w:type="dxa"/>
          </w:tcPr>
          <w:p w:rsidR="0096150D" w:rsidRPr="00142B0E" w:rsidRDefault="0096150D" w:rsidP="00961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96150D" w:rsidRPr="00142B0E" w:rsidRDefault="0096150D" w:rsidP="00961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  <w:vAlign w:val="center"/>
          </w:tcPr>
          <w:p w:rsidR="0096150D" w:rsidRPr="005C0488" w:rsidRDefault="005C0488" w:rsidP="0096150D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2.913,12</w:t>
            </w:r>
          </w:p>
        </w:tc>
        <w:tc>
          <w:tcPr>
            <w:tcW w:w="2535" w:type="dxa"/>
          </w:tcPr>
          <w:p w:rsidR="0096150D" w:rsidRPr="005C0488" w:rsidRDefault="005C0488" w:rsidP="0096150D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1.248,48</w:t>
            </w:r>
          </w:p>
        </w:tc>
      </w:tr>
      <w:tr w:rsidR="0096150D" w:rsidRPr="00142B0E" w:rsidTr="007C1673">
        <w:trPr>
          <w:trHeight w:val="284"/>
        </w:trPr>
        <w:tc>
          <w:tcPr>
            <w:tcW w:w="2192" w:type="dxa"/>
          </w:tcPr>
          <w:p w:rsidR="0096150D" w:rsidRPr="00142B0E" w:rsidRDefault="0096150D" w:rsidP="00961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96150D" w:rsidRPr="00142B0E" w:rsidRDefault="0096150D" w:rsidP="00961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96150D" w:rsidRPr="00142B0E" w:rsidRDefault="0096150D" w:rsidP="0096150D">
            <w:pPr>
              <w:tabs>
                <w:tab w:val="decimal" w:pos="1701"/>
              </w:tabs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96150D" w:rsidRPr="00142B0E" w:rsidRDefault="0096150D" w:rsidP="0096150D">
            <w:pPr>
              <w:tabs>
                <w:tab w:val="decimal" w:pos="1701"/>
              </w:tabs>
              <w:rPr>
                <w:sz w:val="18"/>
                <w:szCs w:val="18"/>
              </w:rPr>
            </w:pPr>
          </w:p>
        </w:tc>
      </w:tr>
      <w:tr w:rsidR="0096150D" w:rsidRPr="00142B0E" w:rsidTr="007C1673">
        <w:trPr>
          <w:trHeight w:val="268"/>
        </w:trPr>
        <w:tc>
          <w:tcPr>
            <w:tcW w:w="2192" w:type="dxa"/>
          </w:tcPr>
          <w:p w:rsidR="0096150D" w:rsidRPr="00142B0E" w:rsidRDefault="0096150D" w:rsidP="00961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5" w:type="dxa"/>
          </w:tcPr>
          <w:p w:rsidR="0096150D" w:rsidRPr="00142B0E" w:rsidRDefault="0096150D" w:rsidP="009615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2" w:type="dxa"/>
          </w:tcPr>
          <w:p w:rsidR="0096150D" w:rsidRPr="00142B0E" w:rsidRDefault="0096150D" w:rsidP="0096150D">
            <w:pPr>
              <w:tabs>
                <w:tab w:val="decimal" w:pos="1701"/>
              </w:tabs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96150D" w:rsidRPr="00142B0E" w:rsidRDefault="0096150D" w:rsidP="0096150D">
            <w:pPr>
              <w:tabs>
                <w:tab w:val="decimal" w:pos="1701"/>
              </w:tabs>
              <w:rPr>
                <w:sz w:val="18"/>
                <w:szCs w:val="18"/>
              </w:rPr>
            </w:pPr>
          </w:p>
        </w:tc>
      </w:tr>
      <w:tr w:rsidR="005C0488" w:rsidRPr="00142B0E" w:rsidTr="007C1673">
        <w:trPr>
          <w:trHeight w:val="268"/>
        </w:trPr>
        <w:tc>
          <w:tcPr>
            <w:tcW w:w="4527" w:type="dxa"/>
            <w:gridSpan w:val="2"/>
            <w:vAlign w:val="center"/>
          </w:tcPr>
          <w:p w:rsidR="005C0488" w:rsidRPr="00142B0E" w:rsidRDefault="005C0488" w:rsidP="005C04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42B0E">
              <w:rPr>
                <w:b/>
                <w:bCs/>
                <w:sz w:val="18"/>
                <w:szCs w:val="18"/>
              </w:rPr>
              <w:t>Spolu:</w:t>
            </w:r>
          </w:p>
        </w:tc>
        <w:tc>
          <w:tcPr>
            <w:tcW w:w="2572" w:type="dxa"/>
            <w:vAlign w:val="center"/>
          </w:tcPr>
          <w:p w:rsidR="005C0488" w:rsidRPr="005C0488" w:rsidRDefault="005C0488" w:rsidP="005C0488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2.913,12</w:t>
            </w:r>
          </w:p>
        </w:tc>
        <w:tc>
          <w:tcPr>
            <w:tcW w:w="2535" w:type="dxa"/>
          </w:tcPr>
          <w:p w:rsidR="005C0488" w:rsidRPr="005C0488" w:rsidRDefault="005C0488" w:rsidP="005C0488">
            <w:pPr>
              <w:tabs>
                <w:tab w:val="decimal" w:pos="1701"/>
              </w:tabs>
              <w:rPr>
                <w:b/>
                <w:sz w:val="18"/>
                <w:szCs w:val="18"/>
              </w:rPr>
            </w:pPr>
            <w:r w:rsidRPr="005C0488">
              <w:rPr>
                <w:b/>
                <w:sz w:val="18"/>
                <w:szCs w:val="18"/>
              </w:rPr>
              <w:t>1.248,48</w:t>
            </w:r>
          </w:p>
        </w:tc>
      </w:tr>
    </w:tbl>
    <w:p w:rsidR="004D23D6" w:rsidRPr="00142B0E" w:rsidRDefault="004D23D6" w:rsidP="004D23D6">
      <w:pPr>
        <w:rPr>
          <w:sz w:val="18"/>
          <w:szCs w:val="18"/>
        </w:rPr>
      </w:pPr>
    </w:p>
    <w:sectPr w:rsidR="004D23D6" w:rsidRPr="00142B0E" w:rsidSect="00995F6B">
      <w:headerReference w:type="default" r:id="rId8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D1" w:rsidRDefault="004E50D1" w:rsidP="004D23D6">
      <w:pPr>
        <w:spacing w:line="240" w:lineRule="auto"/>
      </w:pPr>
      <w:r>
        <w:separator/>
      </w:r>
    </w:p>
  </w:endnote>
  <w:endnote w:type="continuationSeparator" w:id="0">
    <w:p w:rsidR="004E50D1" w:rsidRDefault="004E50D1" w:rsidP="004D23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D1" w:rsidRDefault="004E50D1" w:rsidP="004D23D6">
      <w:pPr>
        <w:spacing w:line="240" w:lineRule="auto"/>
      </w:pPr>
      <w:r>
        <w:separator/>
      </w:r>
    </w:p>
  </w:footnote>
  <w:footnote w:type="continuationSeparator" w:id="0">
    <w:p w:rsidR="004E50D1" w:rsidRDefault="004E50D1" w:rsidP="004D23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D6" w:rsidRDefault="004D23D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886"/>
    <w:multiLevelType w:val="hybridMultilevel"/>
    <w:tmpl w:val="FD207BC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B32A87"/>
    <w:multiLevelType w:val="hybridMultilevel"/>
    <w:tmpl w:val="825EC39C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C63DB"/>
    <w:multiLevelType w:val="hybridMultilevel"/>
    <w:tmpl w:val="0A2459B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D6628"/>
    <w:multiLevelType w:val="hybridMultilevel"/>
    <w:tmpl w:val="2D269A7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C02E41"/>
    <w:multiLevelType w:val="hybridMultilevel"/>
    <w:tmpl w:val="7E68FCB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D157B"/>
    <w:multiLevelType w:val="hybridMultilevel"/>
    <w:tmpl w:val="8DE635A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070F25"/>
    <w:multiLevelType w:val="hybridMultilevel"/>
    <w:tmpl w:val="57AA7F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666B8B"/>
    <w:multiLevelType w:val="multilevel"/>
    <w:tmpl w:val="2D269A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225DC7"/>
    <w:multiLevelType w:val="hybridMultilevel"/>
    <w:tmpl w:val="BDCE1B2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4675A98"/>
    <w:multiLevelType w:val="hybridMultilevel"/>
    <w:tmpl w:val="8DE635A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D6"/>
    <w:rsid w:val="00142B0E"/>
    <w:rsid w:val="00202197"/>
    <w:rsid w:val="003968D2"/>
    <w:rsid w:val="004A31A1"/>
    <w:rsid w:val="004D23D6"/>
    <w:rsid w:val="004E50D1"/>
    <w:rsid w:val="005C0488"/>
    <w:rsid w:val="006352C2"/>
    <w:rsid w:val="006B3B9F"/>
    <w:rsid w:val="006C4972"/>
    <w:rsid w:val="006E7071"/>
    <w:rsid w:val="00754384"/>
    <w:rsid w:val="007816E6"/>
    <w:rsid w:val="007C1673"/>
    <w:rsid w:val="008B23C2"/>
    <w:rsid w:val="0096150D"/>
    <w:rsid w:val="009926A0"/>
    <w:rsid w:val="00995F6B"/>
    <w:rsid w:val="00A2258F"/>
    <w:rsid w:val="00B72ACD"/>
    <w:rsid w:val="00B7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296B"/>
  <w15:chartTrackingRefBased/>
  <w15:docId w15:val="{008506CA-8B46-448A-A6D0-69B031DB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2C2"/>
    <w:pPr>
      <w:spacing w:after="0"/>
      <w:jc w:val="both"/>
    </w:pPr>
    <w:rPr>
      <w:rFonts w:ascii="Times New Roman" w:eastAsiaTheme="minorEastAsia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4D23D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D23D6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4D23D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23D6"/>
    <w:rPr>
      <w:rFonts w:ascii="Times New Roman" w:eastAsiaTheme="minorEastAsia" w:hAnsi="Times New Roman"/>
      <w:sz w:val="24"/>
    </w:rPr>
  </w:style>
  <w:style w:type="paragraph" w:styleId="Odsekzoznamu">
    <w:name w:val="List Paragraph"/>
    <w:basedOn w:val="Normlny"/>
    <w:uiPriority w:val="34"/>
    <w:qFormat/>
    <w:rsid w:val="007C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D1AB-4F59-4B71-91BF-E5149467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</dc:creator>
  <cp:keywords/>
  <dc:description/>
  <cp:lastModifiedBy>LK</cp:lastModifiedBy>
  <cp:revision>2</cp:revision>
  <dcterms:created xsi:type="dcterms:W3CDTF">2018-10-05T10:12:00Z</dcterms:created>
  <dcterms:modified xsi:type="dcterms:W3CDTF">2018-10-05T10:12:00Z</dcterms:modified>
</cp:coreProperties>
</file>